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5C1" w:rsidRPr="00CC0CAC" w:rsidRDefault="00504F61" w:rsidP="001F152F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 w:rsidRPr="00CC0CA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Урок 5</w:t>
      </w:r>
      <w:r w:rsidR="001515C1" w:rsidRPr="00CC0CA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0CA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Агрегатные состояния вещества</w:t>
      </w:r>
      <w:bookmarkEnd w:id="0"/>
    </w:p>
    <w:p w:rsidR="00BF2D21" w:rsidRPr="00CC0CAC" w:rsidRDefault="00BF2D21" w:rsidP="00BF2D2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1ED2" w:rsidRPr="00CC0CAC" w:rsidRDefault="001515C1" w:rsidP="00E4603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C0CAC">
        <w:rPr>
          <w:rFonts w:ascii="Times New Roman" w:hAnsi="Times New Roman" w:cs="Times New Roman"/>
          <w:b/>
          <w:sz w:val="24"/>
          <w:szCs w:val="24"/>
        </w:rPr>
        <w:t xml:space="preserve">На этом уроке </w:t>
      </w:r>
    </w:p>
    <w:p w:rsidR="001515C1" w:rsidRPr="00CC0CAC" w:rsidRDefault="001515C1" w:rsidP="00E4603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C0CAC">
        <w:rPr>
          <w:rFonts w:ascii="Times New Roman" w:hAnsi="Times New Roman" w:cs="Times New Roman"/>
          <w:b/>
          <w:sz w:val="24"/>
          <w:szCs w:val="24"/>
        </w:rPr>
        <w:t>Вы узнаете:</w:t>
      </w:r>
    </w:p>
    <w:p w:rsidR="00504F61" w:rsidRPr="00CC0CAC" w:rsidRDefault="00504F61" w:rsidP="00504F61">
      <w:pPr>
        <w:pStyle w:val="a3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/>
          <w:sz w:val="24"/>
          <w:szCs w:val="24"/>
        </w:rPr>
      </w:pPr>
      <w:r w:rsidRPr="00CC0CAC">
        <w:rPr>
          <w:rFonts w:ascii="Times New Roman" w:hAnsi="Times New Roman"/>
          <w:sz w:val="24"/>
          <w:szCs w:val="24"/>
        </w:rPr>
        <w:t>Чем отличается характер движения и взаимодействия молекул вещества в различных агрегатных состояниях.</w:t>
      </w:r>
    </w:p>
    <w:p w:rsidR="00AF4595" w:rsidRPr="00CC0CAC" w:rsidRDefault="00504F61" w:rsidP="00504F61">
      <w:pPr>
        <w:pStyle w:val="a3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0CAC">
        <w:rPr>
          <w:rFonts w:ascii="Times New Roman" w:hAnsi="Times New Roman"/>
          <w:sz w:val="24"/>
          <w:szCs w:val="24"/>
        </w:rPr>
        <w:t>Как происходит переход вещества из одного агрегатного состояния в другое.</w:t>
      </w:r>
    </w:p>
    <w:p w:rsidR="001515C1" w:rsidRPr="00CC0CAC" w:rsidRDefault="001515C1" w:rsidP="00E460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0CAC">
        <w:rPr>
          <w:rFonts w:ascii="Times New Roman" w:hAnsi="Times New Roman" w:cs="Times New Roman"/>
          <w:b/>
          <w:color w:val="000000"/>
          <w:sz w:val="24"/>
          <w:szCs w:val="24"/>
        </w:rPr>
        <w:t>Ключевые слова</w:t>
      </w:r>
    </w:p>
    <w:p w:rsidR="00504F61" w:rsidRDefault="00504F61" w:rsidP="00C90F05">
      <w:pPr>
        <w:widowControl w:val="0"/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CC0CAC">
        <w:rPr>
          <w:rFonts w:ascii="Times New Roman" w:hAnsi="Times New Roman" w:cs="Times New Roman"/>
          <w:color w:val="000000"/>
          <w:sz w:val="24"/>
          <w:szCs w:val="24"/>
        </w:rPr>
        <w:t>Плавление; кристаллизация; парообразование; конденсация; сублимация; десублимация</w:t>
      </w:r>
      <w:r w:rsidR="00C90F0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90F05" w:rsidRPr="00CC0CAC" w:rsidRDefault="00C90F05" w:rsidP="00C90F05">
      <w:pPr>
        <w:widowControl w:val="0"/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97110C" w:rsidRPr="00CC0CAC" w:rsidRDefault="0097110C" w:rsidP="00E46030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CC0CAC">
        <w:rPr>
          <w:rFonts w:ascii="Times New Roman" w:eastAsia="Calibri" w:hAnsi="Times New Roman"/>
          <w:b/>
          <w:sz w:val="24"/>
          <w:szCs w:val="24"/>
          <w:lang w:eastAsia="en-US"/>
        </w:rPr>
        <w:t>Основное</w:t>
      </w:r>
      <w:r w:rsidRPr="00CC0CAC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CC0CAC">
        <w:rPr>
          <w:rFonts w:ascii="Times New Roman" w:eastAsia="Calibri" w:hAnsi="Times New Roman"/>
          <w:b/>
          <w:sz w:val="24"/>
          <w:szCs w:val="24"/>
          <w:lang w:eastAsia="en-US"/>
        </w:rPr>
        <w:t>содержание</w:t>
      </w:r>
      <w:r w:rsidRPr="00CC0CAC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CC0CAC">
        <w:rPr>
          <w:rFonts w:ascii="Times New Roman" w:eastAsia="Calibri" w:hAnsi="Times New Roman"/>
          <w:b/>
          <w:sz w:val="24"/>
          <w:szCs w:val="24"/>
          <w:lang w:eastAsia="en-US"/>
        </w:rPr>
        <w:t>урока</w:t>
      </w:r>
    </w:p>
    <w:p w:rsidR="00504F61" w:rsidRPr="00FC4209" w:rsidRDefault="00C90F05" w:rsidP="00FC4209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209">
        <w:rPr>
          <w:rFonts w:ascii="Times New Roman" w:hAnsi="Times New Roman" w:cs="Times New Roman"/>
          <w:sz w:val="24"/>
          <w:szCs w:val="24"/>
        </w:rPr>
        <w:t>А</w:t>
      </w:r>
      <w:r w:rsidR="00504F61" w:rsidRPr="00FC4209">
        <w:rPr>
          <w:rFonts w:ascii="Times New Roman" w:hAnsi="Times New Roman" w:cs="Times New Roman"/>
          <w:sz w:val="24"/>
          <w:szCs w:val="24"/>
        </w:rPr>
        <w:t>грегатное состояние определяется взаимным расположением молекул</w:t>
      </w:r>
      <w:r w:rsidR="00FC4209" w:rsidRPr="00FC4209">
        <w:rPr>
          <w:rFonts w:ascii="Times New Roman" w:hAnsi="Times New Roman" w:cs="Times New Roman"/>
          <w:sz w:val="24"/>
          <w:szCs w:val="24"/>
        </w:rPr>
        <w:t xml:space="preserve"> вещества</w:t>
      </w:r>
      <w:r w:rsidR="00504F61" w:rsidRPr="00FC4209">
        <w:rPr>
          <w:rFonts w:ascii="Times New Roman" w:hAnsi="Times New Roman" w:cs="Times New Roman"/>
          <w:sz w:val="24"/>
          <w:szCs w:val="24"/>
        </w:rPr>
        <w:t>, характером их движения и взаимодействия</w:t>
      </w:r>
      <w:r w:rsidR="00504F61" w:rsidRPr="00FC420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04F61" w:rsidRPr="00CC0CAC" w:rsidRDefault="00504F61" w:rsidP="00504F61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hAnsi="Times New Roman" w:cs="Times New Roman"/>
          <w:sz w:val="24"/>
          <w:szCs w:val="24"/>
        </w:rPr>
      </w:pPr>
      <w:r w:rsidRPr="00CC0C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0720" cy="1191635"/>
            <wp:effectExtent l="19050" t="0" r="87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504" cy="119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09" w:rsidRDefault="00504F61" w:rsidP="00FC420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0CAC">
        <w:rPr>
          <w:rFonts w:ascii="Times New Roman" w:hAnsi="Times New Roman" w:cs="Times New Roman"/>
          <w:sz w:val="24"/>
          <w:szCs w:val="24"/>
        </w:rPr>
        <w:t>В газах при атмосферном давлении расстояния между молекулами больше размера молекул</w:t>
      </w:r>
      <w:r w:rsidR="00FC4209">
        <w:rPr>
          <w:rFonts w:ascii="Times New Roman" w:hAnsi="Times New Roman" w:cs="Times New Roman"/>
          <w:sz w:val="24"/>
          <w:szCs w:val="24"/>
        </w:rPr>
        <w:t>,</w:t>
      </w:r>
      <w:r w:rsidRPr="00CC0CAC">
        <w:rPr>
          <w:rFonts w:ascii="Times New Roman" w:hAnsi="Times New Roman" w:cs="Times New Roman"/>
          <w:sz w:val="24"/>
          <w:szCs w:val="24"/>
        </w:rPr>
        <w:t xml:space="preserve"> поэтому притяжение между молекулами газа мало. </w:t>
      </w:r>
    </w:p>
    <w:p w:rsidR="00504F61" w:rsidRPr="00CC0CAC" w:rsidRDefault="00504F61" w:rsidP="00504F61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hAnsi="Times New Roman" w:cs="Times New Roman"/>
          <w:sz w:val="24"/>
          <w:szCs w:val="24"/>
        </w:rPr>
      </w:pPr>
      <w:r w:rsidRPr="00CC0C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40602" cy="10569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57631" r="62806" b="13111"/>
                    <a:stretch/>
                  </pic:blipFill>
                  <pic:spPr bwMode="auto">
                    <a:xfrm>
                      <a:off x="0" y="0"/>
                      <a:ext cx="1341912" cy="1057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209" w:rsidRPr="00CC0CAC" w:rsidRDefault="00504F61" w:rsidP="00FC42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CAC">
        <w:rPr>
          <w:rFonts w:ascii="Times New Roman" w:hAnsi="Times New Roman" w:cs="Times New Roman"/>
          <w:sz w:val="24"/>
          <w:szCs w:val="24"/>
        </w:rPr>
        <w:t xml:space="preserve">Плотности жидкостей и твёрдых тел во много раз больше плотности газа, а их молекулы расположены гораздо ближе друг к другу. </w:t>
      </w:r>
    </w:p>
    <w:p w:rsidR="00AF4595" w:rsidRPr="00CC0CAC" w:rsidRDefault="00504F61" w:rsidP="00504F61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C0C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46ABE6" wp14:editId="763D6560">
            <wp:extent cx="2484307" cy="114260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5858" t="58134" r="2448" b="13555"/>
                    <a:stretch/>
                  </pic:blipFill>
                  <pic:spPr bwMode="auto">
                    <a:xfrm>
                      <a:off x="0" y="0"/>
                      <a:ext cx="2490363" cy="114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BBB" w:rsidRDefault="00504F61" w:rsidP="00FC4209">
      <w:pPr>
        <w:pStyle w:val="a3"/>
        <w:numPr>
          <w:ilvl w:val="0"/>
          <w:numId w:val="19"/>
        </w:num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C4209">
        <w:rPr>
          <w:rFonts w:ascii="Times New Roman" w:hAnsi="Times New Roman" w:cs="Times New Roman"/>
          <w:sz w:val="24"/>
          <w:szCs w:val="24"/>
        </w:rPr>
        <w:t xml:space="preserve">Вещества могут переходить из одного агрегатного состояния в другое. </w:t>
      </w:r>
      <w:r w:rsidR="00560BBB" w:rsidRPr="00CC0C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06858F" wp14:editId="083E7427">
            <wp:extent cx="3357715" cy="202003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715" cy="202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09" w:rsidRPr="00FC4209" w:rsidRDefault="00FC4209" w:rsidP="00FC420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60BBB" w:rsidRPr="00FC4209" w:rsidRDefault="00560BBB" w:rsidP="00FC4209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4209">
        <w:rPr>
          <w:rFonts w:ascii="Times New Roman" w:hAnsi="Times New Roman" w:cs="Times New Roman"/>
          <w:sz w:val="24"/>
          <w:szCs w:val="24"/>
        </w:rPr>
        <w:lastRenderedPageBreak/>
        <w:t xml:space="preserve">Переход вещества из твёрдого состояния в </w:t>
      </w:r>
      <w:proofErr w:type="gramStart"/>
      <w:r w:rsidRPr="00FC4209">
        <w:rPr>
          <w:rFonts w:ascii="Times New Roman" w:hAnsi="Times New Roman" w:cs="Times New Roman"/>
          <w:sz w:val="24"/>
          <w:szCs w:val="24"/>
        </w:rPr>
        <w:t>жидкое</w:t>
      </w:r>
      <w:proofErr w:type="gramEnd"/>
      <w:r w:rsidRPr="00FC4209">
        <w:rPr>
          <w:rFonts w:ascii="Times New Roman" w:hAnsi="Times New Roman" w:cs="Times New Roman"/>
          <w:sz w:val="24"/>
          <w:szCs w:val="24"/>
        </w:rPr>
        <w:t xml:space="preserve"> называется </w:t>
      </w:r>
      <w:r w:rsidRPr="00FC4209">
        <w:rPr>
          <w:rFonts w:ascii="Times New Roman" w:hAnsi="Times New Roman" w:cs="Times New Roman"/>
          <w:b/>
          <w:sz w:val="24"/>
          <w:szCs w:val="24"/>
        </w:rPr>
        <w:t>плавлением</w:t>
      </w:r>
      <w:r w:rsidRPr="00FC4209">
        <w:rPr>
          <w:rFonts w:ascii="Times New Roman" w:hAnsi="Times New Roman" w:cs="Times New Roman"/>
          <w:sz w:val="24"/>
          <w:szCs w:val="24"/>
        </w:rPr>
        <w:t>.</w:t>
      </w:r>
    </w:p>
    <w:p w:rsidR="00560BBB" w:rsidRPr="00CC0CAC" w:rsidRDefault="00D5093F" w:rsidP="00560BB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D63BF0" wp14:editId="03C6346B">
            <wp:extent cx="2504762" cy="134285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F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2BC8C75" wp14:editId="766553C5">
            <wp:extent cx="2020186" cy="134875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4663" cy="135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BBB" w:rsidRPr="00CC0CAC" w:rsidRDefault="00C90F05" w:rsidP="00560BB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CAC">
        <w:rPr>
          <w:rFonts w:ascii="Times New Roman" w:eastAsia="Times New Roman" w:hAnsi="Times New Roman" w:cs="Times New Roman"/>
          <w:sz w:val="24"/>
          <w:szCs w:val="24"/>
        </w:rPr>
        <w:t>Обратный процесс</w:t>
      </w:r>
      <w:r w:rsidR="00560BBB" w:rsidRPr="00CC0CAC">
        <w:rPr>
          <w:rFonts w:ascii="Times New Roman" w:hAnsi="Times New Roman" w:cs="Times New Roman"/>
          <w:sz w:val="24"/>
          <w:szCs w:val="24"/>
        </w:rPr>
        <w:t xml:space="preserve">, связанный с переходом вещества из жидкого состояния в </w:t>
      </w:r>
      <w:proofErr w:type="gramStart"/>
      <w:r w:rsidR="00560BBB" w:rsidRPr="00CC0CAC">
        <w:rPr>
          <w:rFonts w:ascii="Times New Roman" w:hAnsi="Times New Roman" w:cs="Times New Roman"/>
          <w:sz w:val="24"/>
          <w:szCs w:val="24"/>
        </w:rPr>
        <w:t>твёрдое</w:t>
      </w:r>
      <w:proofErr w:type="gramEnd"/>
      <w:r w:rsidR="00560BBB" w:rsidRPr="00CC0CAC">
        <w:rPr>
          <w:rFonts w:ascii="Times New Roman" w:hAnsi="Times New Roman" w:cs="Times New Roman"/>
          <w:sz w:val="24"/>
          <w:szCs w:val="24"/>
        </w:rPr>
        <w:t xml:space="preserve">, называется </w:t>
      </w:r>
      <w:r w:rsidR="00560BBB" w:rsidRPr="00CC0CAC">
        <w:rPr>
          <w:rFonts w:ascii="Times New Roman" w:hAnsi="Times New Roman" w:cs="Times New Roman"/>
          <w:b/>
          <w:sz w:val="24"/>
          <w:szCs w:val="24"/>
        </w:rPr>
        <w:t>кристаллизацией</w:t>
      </w:r>
      <w:r w:rsidR="00560BBB" w:rsidRPr="00CC0CAC">
        <w:rPr>
          <w:rFonts w:ascii="Times New Roman" w:hAnsi="Times New Roman" w:cs="Times New Roman"/>
          <w:sz w:val="24"/>
          <w:szCs w:val="24"/>
        </w:rPr>
        <w:t xml:space="preserve"> или </w:t>
      </w:r>
      <w:r w:rsidR="00560BBB" w:rsidRPr="00CC0CAC">
        <w:rPr>
          <w:rFonts w:ascii="Times New Roman" w:hAnsi="Times New Roman" w:cs="Times New Roman"/>
          <w:b/>
          <w:sz w:val="24"/>
          <w:szCs w:val="24"/>
        </w:rPr>
        <w:t>отвердеванием</w:t>
      </w:r>
      <w:r w:rsidR="00560BBB" w:rsidRPr="00CC0CAC">
        <w:rPr>
          <w:rFonts w:ascii="Times New Roman" w:hAnsi="Times New Roman" w:cs="Times New Roman"/>
          <w:sz w:val="24"/>
          <w:szCs w:val="24"/>
        </w:rPr>
        <w:t>.</w:t>
      </w:r>
    </w:p>
    <w:p w:rsidR="00560BBB" w:rsidRPr="00CC0CAC" w:rsidRDefault="00D5093F" w:rsidP="00560BB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F7E3E7" wp14:editId="5A6AD246">
            <wp:extent cx="1881963" cy="12688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0428" cy="127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0E80D8" wp14:editId="5E71928B">
            <wp:extent cx="1913860" cy="127831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6" cy="128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BBB" w:rsidRPr="00FC4209" w:rsidRDefault="00560BBB" w:rsidP="00FC4209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4209">
        <w:rPr>
          <w:rFonts w:ascii="Times New Roman" w:hAnsi="Times New Roman" w:cs="Times New Roman"/>
          <w:sz w:val="24"/>
          <w:szCs w:val="24"/>
        </w:rPr>
        <w:t xml:space="preserve">Переход вещества из жидкого состояния в </w:t>
      </w:r>
      <w:proofErr w:type="gramStart"/>
      <w:r w:rsidRPr="00FC4209">
        <w:rPr>
          <w:rFonts w:ascii="Times New Roman" w:hAnsi="Times New Roman" w:cs="Times New Roman"/>
          <w:sz w:val="24"/>
          <w:szCs w:val="24"/>
        </w:rPr>
        <w:t>газообразное</w:t>
      </w:r>
      <w:proofErr w:type="gramEnd"/>
      <w:r w:rsidRPr="00FC4209">
        <w:rPr>
          <w:rFonts w:ascii="Times New Roman" w:hAnsi="Times New Roman" w:cs="Times New Roman"/>
          <w:sz w:val="24"/>
          <w:szCs w:val="24"/>
        </w:rPr>
        <w:t xml:space="preserve"> называется </w:t>
      </w:r>
      <w:r w:rsidRPr="00FC4209">
        <w:rPr>
          <w:rFonts w:ascii="Times New Roman" w:hAnsi="Times New Roman" w:cs="Times New Roman"/>
          <w:b/>
          <w:sz w:val="24"/>
          <w:szCs w:val="24"/>
        </w:rPr>
        <w:t>парообразованием</w:t>
      </w:r>
      <w:r w:rsidRPr="00FC4209">
        <w:rPr>
          <w:rFonts w:ascii="Times New Roman" w:hAnsi="Times New Roman" w:cs="Times New Roman"/>
          <w:sz w:val="24"/>
          <w:szCs w:val="24"/>
        </w:rPr>
        <w:t>.</w:t>
      </w:r>
    </w:p>
    <w:p w:rsidR="00560BBB" w:rsidRPr="00CC0CAC" w:rsidRDefault="00D5093F" w:rsidP="00560B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6C2765" wp14:editId="1EFE8BCD">
            <wp:extent cx="2200940" cy="150064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4082" cy="150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BBB" w:rsidRPr="00CC0CAC" w:rsidRDefault="00560BBB" w:rsidP="00C90F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CAC">
        <w:rPr>
          <w:rFonts w:ascii="Times New Roman" w:eastAsia="Times New Roman" w:hAnsi="Times New Roman" w:cs="Times New Roman"/>
          <w:sz w:val="24"/>
          <w:szCs w:val="24"/>
        </w:rPr>
        <w:t xml:space="preserve">Обратный процесс, связанный с переходом вещества из газообразного состояния в </w:t>
      </w:r>
      <w:proofErr w:type="gramStart"/>
      <w:r w:rsidRPr="00CC0CAC">
        <w:rPr>
          <w:rFonts w:ascii="Times New Roman" w:eastAsia="Times New Roman" w:hAnsi="Times New Roman" w:cs="Times New Roman"/>
          <w:sz w:val="24"/>
          <w:szCs w:val="24"/>
        </w:rPr>
        <w:t>жидкое</w:t>
      </w:r>
      <w:proofErr w:type="gramEnd"/>
      <w:r w:rsidRPr="00CC0CAC">
        <w:rPr>
          <w:rFonts w:ascii="Times New Roman" w:eastAsia="Times New Roman" w:hAnsi="Times New Roman" w:cs="Times New Roman"/>
          <w:sz w:val="24"/>
          <w:szCs w:val="24"/>
        </w:rPr>
        <w:t xml:space="preserve">, называется </w:t>
      </w:r>
      <w:r w:rsidRPr="00CC0CAC">
        <w:rPr>
          <w:rFonts w:ascii="Times New Roman" w:eastAsia="Times New Roman" w:hAnsi="Times New Roman" w:cs="Times New Roman"/>
          <w:b/>
          <w:sz w:val="24"/>
          <w:szCs w:val="24"/>
        </w:rPr>
        <w:t>конденсацией</w:t>
      </w:r>
      <w:r w:rsidRPr="00CC0CA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0BBB" w:rsidRPr="00CC0CAC" w:rsidRDefault="00D5093F" w:rsidP="00560B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119995" wp14:editId="25CC7D02">
            <wp:extent cx="2243469" cy="147332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7056" cy="147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05" w:rsidRDefault="00C90F05" w:rsidP="00C90F05">
      <w:pPr>
        <w:pStyle w:val="a3"/>
        <w:autoSpaceDE w:val="0"/>
        <w:autoSpaceDN w:val="0"/>
        <w:adjustRightInd w:val="0"/>
        <w:spacing w:after="0"/>
        <w:ind w:left="14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65991" w:rsidRPr="00FC4209" w:rsidRDefault="00765991" w:rsidP="00FC4209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4209">
        <w:rPr>
          <w:rFonts w:ascii="Times New Roman" w:hAnsi="Times New Roman" w:cs="Times New Roman"/>
          <w:sz w:val="24"/>
          <w:szCs w:val="24"/>
        </w:rPr>
        <w:t xml:space="preserve">Переход вещества из твёрдого состояния в </w:t>
      </w:r>
      <w:proofErr w:type="gramStart"/>
      <w:r w:rsidRPr="00FC4209">
        <w:rPr>
          <w:rFonts w:ascii="Times New Roman" w:hAnsi="Times New Roman" w:cs="Times New Roman"/>
          <w:sz w:val="24"/>
          <w:szCs w:val="24"/>
        </w:rPr>
        <w:t>газообразное</w:t>
      </w:r>
      <w:proofErr w:type="gramEnd"/>
      <w:r w:rsidRPr="00FC4209">
        <w:rPr>
          <w:rFonts w:ascii="Times New Roman" w:hAnsi="Times New Roman" w:cs="Times New Roman"/>
          <w:sz w:val="24"/>
          <w:szCs w:val="24"/>
        </w:rPr>
        <w:t xml:space="preserve">, минуя жидкое, называется </w:t>
      </w:r>
      <w:r w:rsidRPr="00415243">
        <w:rPr>
          <w:rFonts w:ascii="Times New Roman" w:hAnsi="Times New Roman" w:cs="Times New Roman"/>
          <w:b/>
          <w:sz w:val="24"/>
          <w:szCs w:val="24"/>
        </w:rPr>
        <w:t>сублимацией</w:t>
      </w:r>
      <w:r w:rsidRPr="00FC4209">
        <w:rPr>
          <w:rFonts w:ascii="Times New Roman" w:hAnsi="Times New Roman" w:cs="Times New Roman"/>
          <w:sz w:val="24"/>
          <w:szCs w:val="24"/>
        </w:rPr>
        <w:t xml:space="preserve"> или </w:t>
      </w:r>
      <w:r w:rsidRPr="00415243">
        <w:rPr>
          <w:rFonts w:ascii="Times New Roman" w:hAnsi="Times New Roman" w:cs="Times New Roman"/>
          <w:b/>
          <w:sz w:val="24"/>
          <w:szCs w:val="24"/>
        </w:rPr>
        <w:t>возгонкой</w:t>
      </w:r>
      <w:r w:rsidRPr="00FC4209">
        <w:rPr>
          <w:rFonts w:ascii="Times New Roman" w:hAnsi="Times New Roman" w:cs="Times New Roman"/>
          <w:sz w:val="24"/>
          <w:szCs w:val="24"/>
        </w:rPr>
        <w:t>.</w:t>
      </w:r>
    </w:p>
    <w:p w:rsidR="00765991" w:rsidRPr="00CC0CAC" w:rsidRDefault="00D5093F" w:rsidP="00765991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4974B8" wp14:editId="6E7F2EA4">
            <wp:extent cx="2328530" cy="155818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4950" cy="156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91" w:rsidRPr="00CC0CAC" w:rsidRDefault="00765991" w:rsidP="0076599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CAC">
        <w:rPr>
          <w:rFonts w:ascii="Times New Roman" w:hAnsi="Times New Roman" w:cs="Times New Roman"/>
          <w:color w:val="000000"/>
          <w:sz w:val="24"/>
          <w:szCs w:val="24"/>
        </w:rPr>
        <w:t xml:space="preserve">Переход вещества из газообразного состояния в </w:t>
      </w:r>
      <w:proofErr w:type="gramStart"/>
      <w:r w:rsidRPr="00CC0CAC">
        <w:rPr>
          <w:rFonts w:ascii="Times New Roman" w:hAnsi="Times New Roman" w:cs="Times New Roman"/>
          <w:color w:val="000000"/>
          <w:sz w:val="24"/>
          <w:szCs w:val="24"/>
        </w:rPr>
        <w:t>твёрдое</w:t>
      </w:r>
      <w:proofErr w:type="gramEnd"/>
      <w:r w:rsidRPr="00CC0CAC">
        <w:rPr>
          <w:rFonts w:ascii="Times New Roman" w:hAnsi="Times New Roman" w:cs="Times New Roman"/>
          <w:color w:val="000000"/>
          <w:sz w:val="24"/>
          <w:szCs w:val="24"/>
        </w:rPr>
        <w:t xml:space="preserve">, минуя жидкое, называется </w:t>
      </w:r>
      <w:r w:rsidRPr="00CC0CAC">
        <w:rPr>
          <w:rFonts w:ascii="Times New Roman" w:hAnsi="Times New Roman" w:cs="Times New Roman"/>
          <w:b/>
          <w:color w:val="000000"/>
          <w:sz w:val="24"/>
          <w:szCs w:val="24"/>
        </w:rPr>
        <w:t>десублимацией</w:t>
      </w:r>
      <w:r w:rsidRPr="00CC0CA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765991" w:rsidRPr="00CC0CAC" w:rsidRDefault="00D5093F" w:rsidP="00765991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26A98B1" wp14:editId="5A62359F">
            <wp:extent cx="2371061" cy="176512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1588" cy="17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91" w:rsidRPr="00415243" w:rsidRDefault="00765991" w:rsidP="00415243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5243">
        <w:rPr>
          <w:rFonts w:ascii="Times New Roman" w:hAnsi="Times New Roman" w:cs="Times New Roman"/>
          <w:sz w:val="24"/>
          <w:szCs w:val="24"/>
        </w:rPr>
        <w:t>Процесс циклического перемещения воды во всех оболочках Земли называется круговоротом воды в природе.</w:t>
      </w:r>
    </w:p>
    <w:p w:rsidR="00765991" w:rsidRPr="00CC0CAC" w:rsidRDefault="00765991" w:rsidP="00E46030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97110C" w:rsidRPr="00CC0CAC" w:rsidRDefault="0097110C" w:rsidP="00E46030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val="de-DE" w:eastAsia="en-US"/>
        </w:rPr>
      </w:pPr>
      <w:r w:rsidRPr="00CC0CAC">
        <w:rPr>
          <w:rFonts w:ascii="Times New Roman" w:eastAsia="Calibri" w:hAnsi="Times New Roman"/>
          <w:b/>
          <w:sz w:val="24"/>
          <w:szCs w:val="24"/>
          <w:lang w:eastAsia="en-US"/>
        </w:rPr>
        <w:t>Разбор</w:t>
      </w:r>
      <w:r w:rsidRPr="00CC0CAC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CC0CAC">
        <w:rPr>
          <w:rFonts w:ascii="Times New Roman" w:eastAsia="Calibri" w:hAnsi="Times New Roman"/>
          <w:b/>
          <w:sz w:val="24"/>
          <w:szCs w:val="24"/>
          <w:lang w:eastAsia="en-US"/>
        </w:rPr>
        <w:t>типового</w:t>
      </w:r>
      <w:r w:rsidRPr="00CC0CAC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CC0CAC">
        <w:rPr>
          <w:rFonts w:ascii="Times New Roman" w:eastAsia="Calibri" w:hAnsi="Times New Roman"/>
          <w:b/>
          <w:sz w:val="24"/>
          <w:szCs w:val="24"/>
          <w:lang w:eastAsia="en-US"/>
        </w:rPr>
        <w:t>тренировочного</w:t>
      </w:r>
      <w:r w:rsidRPr="00CC0CAC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CC0CAC">
        <w:rPr>
          <w:rFonts w:ascii="Times New Roman" w:eastAsia="Calibri" w:hAnsi="Times New Roman"/>
          <w:b/>
          <w:sz w:val="24"/>
          <w:szCs w:val="24"/>
          <w:lang w:eastAsia="en-US"/>
        </w:rPr>
        <w:t>задания</w:t>
      </w:r>
    </w:p>
    <w:p w:rsidR="00190D08" w:rsidRPr="00CC0CAC" w:rsidRDefault="00190D08" w:rsidP="00991B4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D5116">
        <w:rPr>
          <w:rFonts w:ascii="Times New Roman" w:eastAsia="Times New Roman" w:hAnsi="Times New Roman" w:cs="Times New Roman"/>
          <w:color w:val="0D0D0D"/>
          <w:sz w:val="24"/>
          <w:szCs w:val="24"/>
        </w:rPr>
        <w:t>Определите агрегатные состояния веществ,</w:t>
      </w:r>
      <w:r w:rsidRPr="00CC0CAC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представленных на рисунках: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9"/>
        <w:gridCol w:w="2179"/>
      </w:tblGrid>
      <w:tr w:rsidR="00190D08" w:rsidRPr="00CC0CAC" w:rsidTr="00190D08">
        <w:trPr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D08" w:rsidRPr="00CC0CAC" w:rsidRDefault="00190D08" w:rsidP="0099181F">
            <w:pPr>
              <w:spacing w:after="0"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CC0CAC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Твёрдое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08" w:rsidRPr="00CC0CAC" w:rsidRDefault="00D5093F" w:rsidP="0099181F">
            <w:pPr>
              <w:spacing w:after="0"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2D3A0F" wp14:editId="29179925">
                  <wp:extent cx="1246742" cy="80807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61" cy="808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08" w:rsidRPr="00CC0CAC" w:rsidTr="00190D08">
        <w:trPr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D08" w:rsidRPr="00CC0CAC" w:rsidRDefault="00190D08" w:rsidP="0099181F">
            <w:pPr>
              <w:spacing w:after="0"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CC0CAC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Жидкое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08" w:rsidRPr="00CC0CAC" w:rsidRDefault="00D5093F" w:rsidP="0099181F">
            <w:pPr>
              <w:spacing w:after="0"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11A9A9" wp14:editId="7C1C4442">
                  <wp:extent cx="1244009" cy="82415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753" cy="82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08" w:rsidRPr="00CC0CAC" w:rsidTr="00190D08">
        <w:trPr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D08" w:rsidRPr="00CC0CAC" w:rsidRDefault="00190D08" w:rsidP="0099181F">
            <w:pPr>
              <w:spacing w:after="0"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CC0CAC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Газообразное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08" w:rsidRPr="00CC0CAC" w:rsidRDefault="00D5093F" w:rsidP="0099181F">
            <w:pPr>
              <w:spacing w:after="0"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3E1FBE" wp14:editId="1A8C7CD7">
                  <wp:extent cx="1233377" cy="80403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282" cy="80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D08" w:rsidRPr="00CC0CAC" w:rsidRDefault="001D6B75" w:rsidP="00E4603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C0CAC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="009F71E4" w:rsidRPr="00CC0CAC">
        <w:rPr>
          <w:rFonts w:ascii="Times New Roman" w:eastAsia="Calibri" w:hAnsi="Times New Roman"/>
          <w:sz w:val="24"/>
          <w:szCs w:val="24"/>
          <w:lang w:eastAsia="en-US"/>
        </w:rPr>
        <w:t xml:space="preserve">твет: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9"/>
        <w:gridCol w:w="2179"/>
      </w:tblGrid>
      <w:tr w:rsidR="00D5093F" w:rsidRPr="00CC0CAC" w:rsidTr="00D91090">
        <w:trPr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93F" w:rsidRPr="00CC0CAC" w:rsidRDefault="00D5093F" w:rsidP="00D91090">
            <w:pPr>
              <w:spacing w:after="0"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CC0CAC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Твёрдое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F" w:rsidRPr="00CC0CAC" w:rsidRDefault="00D5093F" w:rsidP="00D91090">
            <w:pPr>
              <w:spacing w:after="0"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836524" wp14:editId="36CC0127">
                  <wp:extent cx="1246742" cy="808074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61" cy="808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93F" w:rsidRPr="00CC0CAC" w:rsidTr="00D91090">
        <w:trPr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93F" w:rsidRPr="00CC0CAC" w:rsidRDefault="00D5093F" w:rsidP="00D91090">
            <w:pPr>
              <w:spacing w:after="0"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CC0CAC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Жидкое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F" w:rsidRPr="00CC0CAC" w:rsidRDefault="00D5093F" w:rsidP="00D91090">
            <w:pPr>
              <w:spacing w:after="0"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54FE4C" wp14:editId="16AC8E3E">
                  <wp:extent cx="1244009" cy="824156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753" cy="82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93F" w:rsidRPr="00CC0CAC" w:rsidTr="00D91090">
        <w:trPr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93F" w:rsidRPr="00CC0CAC" w:rsidRDefault="00D5093F" w:rsidP="00D91090">
            <w:pPr>
              <w:spacing w:after="0"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CC0CAC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lastRenderedPageBreak/>
              <w:t xml:space="preserve">Газообразное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F" w:rsidRPr="00CC0CAC" w:rsidRDefault="00D5093F" w:rsidP="00D91090">
            <w:pPr>
              <w:spacing w:after="0"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D991D3" wp14:editId="59BC396C">
                  <wp:extent cx="1233377" cy="80403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282" cy="80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71E4" w:rsidRDefault="009F71E4" w:rsidP="00E4603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5A41" w:rsidRDefault="00ED5A41" w:rsidP="00E4603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5A41" w:rsidRPr="00CC0CAC" w:rsidRDefault="00ED5A41" w:rsidP="00E4603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0C" w:rsidRPr="00CC0CAC" w:rsidRDefault="009F71E4" w:rsidP="00E46030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CC0CAC">
        <w:rPr>
          <w:rFonts w:ascii="Times New Roman" w:eastAsia="Calibri" w:hAnsi="Times New Roman"/>
          <w:b/>
          <w:sz w:val="24"/>
          <w:szCs w:val="24"/>
          <w:lang w:eastAsia="en-US"/>
        </w:rPr>
        <w:t>Разбор</w:t>
      </w:r>
      <w:r w:rsidRPr="00CC0CAC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CC0CAC">
        <w:rPr>
          <w:rFonts w:ascii="Times New Roman" w:eastAsia="Calibri" w:hAnsi="Times New Roman"/>
          <w:b/>
          <w:sz w:val="24"/>
          <w:szCs w:val="24"/>
          <w:lang w:eastAsia="en-US"/>
        </w:rPr>
        <w:t>типового</w:t>
      </w:r>
      <w:r w:rsidRPr="00CC0CAC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CC0CAC">
        <w:rPr>
          <w:rFonts w:ascii="Times New Roman" w:eastAsia="Calibri" w:hAnsi="Times New Roman"/>
          <w:b/>
          <w:sz w:val="24"/>
          <w:szCs w:val="24"/>
          <w:lang w:eastAsia="en-US"/>
        </w:rPr>
        <w:t>контрольного</w:t>
      </w:r>
      <w:r w:rsidRPr="00CC0CAC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CC0CAC">
        <w:rPr>
          <w:rFonts w:ascii="Times New Roman" w:eastAsia="Calibri" w:hAnsi="Times New Roman"/>
          <w:b/>
          <w:sz w:val="24"/>
          <w:szCs w:val="24"/>
          <w:lang w:eastAsia="en-US"/>
        </w:rPr>
        <w:t>задания</w:t>
      </w:r>
    </w:p>
    <w:p w:rsidR="00190D08" w:rsidRPr="00CC0CAC" w:rsidRDefault="00190D08" w:rsidP="00190D0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C0CAC">
        <w:rPr>
          <w:rFonts w:ascii="Times New Roman" w:eastAsia="Times New Roman" w:hAnsi="Times New Roman" w:cs="Times New Roman"/>
          <w:color w:val="0D0D0D"/>
          <w:sz w:val="24"/>
          <w:szCs w:val="24"/>
        </w:rPr>
        <w:t>Расстояние между соседними частицами вещества много больше размеров частиц. Это утверждение соответствует модели:</w:t>
      </w:r>
    </w:p>
    <w:p w:rsidR="00190D08" w:rsidRPr="00C90F05" w:rsidRDefault="00190D08" w:rsidP="00C90F05">
      <w:pPr>
        <w:pStyle w:val="a3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90F05">
        <w:rPr>
          <w:rFonts w:ascii="Times New Roman" w:eastAsia="Times New Roman" w:hAnsi="Times New Roman" w:cs="Times New Roman"/>
          <w:color w:val="0D0D0D"/>
          <w:sz w:val="24"/>
          <w:szCs w:val="24"/>
        </w:rPr>
        <w:t>только твёрдых тел</w:t>
      </w:r>
    </w:p>
    <w:p w:rsidR="00190D08" w:rsidRPr="00C90F05" w:rsidRDefault="00190D08" w:rsidP="00C90F05">
      <w:pPr>
        <w:pStyle w:val="a3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90F05">
        <w:rPr>
          <w:rFonts w:ascii="Times New Roman" w:eastAsia="Times New Roman" w:hAnsi="Times New Roman" w:cs="Times New Roman"/>
          <w:color w:val="0D0D0D"/>
          <w:sz w:val="24"/>
          <w:szCs w:val="24"/>
        </w:rPr>
        <w:t>только газов</w:t>
      </w:r>
    </w:p>
    <w:p w:rsidR="00190D08" w:rsidRPr="00C90F05" w:rsidRDefault="00190D08" w:rsidP="00C90F05">
      <w:pPr>
        <w:pStyle w:val="a3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90F05">
        <w:rPr>
          <w:rFonts w:ascii="Times New Roman" w:eastAsia="Times New Roman" w:hAnsi="Times New Roman" w:cs="Times New Roman"/>
          <w:color w:val="0D0D0D"/>
          <w:sz w:val="24"/>
          <w:szCs w:val="24"/>
        </w:rPr>
        <w:t>твёрдых тел и жидкостей</w:t>
      </w:r>
    </w:p>
    <w:p w:rsidR="00190D08" w:rsidRPr="00C90F05" w:rsidRDefault="00190D08" w:rsidP="00C90F05">
      <w:pPr>
        <w:pStyle w:val="a3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90F05">
        <w:rPr>
          <w:rFonts w:ascii="Times New Roman" w:eastAsia="Times New Roman" w:hAnsi="Times New Roman" w:cs="Times New Roman"/>
          <w:color w:val="0D0D0D"/>
          <w:sz w:val="24"/>
          <w:szCs w:val="24"/>
        </w:rPr>
        <w:t>твёрдых тел, жидкостей и газов</w:t>
      </w:r>
    </w:p>
    <w:p w:rsidR="009F71E4" w:rsidRPr="00CC0CAC" w:rsidRDefault="006D37DC" w:rsidP="00E46030">
      <w:pPr>
        <w:spacing w:after="0"/>
        <w:ind w:firstLine="708"/>
        <w:rPr>
          <w:rFonts w:ascii="Times New Roman" w:eastAsia="Calibri" w:hAnsi="Times New Roman"/>
          <w:sz w:val="24"/>
          <w:szCs w:val="24"/>
          <w:lang w:eastAsia="en-US"/>
        </w:rPr>
      </w:pPr>
      <w:r w:rsidRPr="00CC0CAC">
        <w:rPr>
          <w:rFonts w:ascii="Times New Roman" w:eastAsia="Calibri" w:hAnsi="Times New Roman"/>
          <w:sz w:val="24"/>
          <w:szCs w:val="24"/>
          <w:lang w:eastAsia="en-US"/>
        </w:rPr>
        <w:t xml:space="preserve">Ответ: </w:t>
      </w:r>
      <w:r w:rsidR="00190D08" w:rsidRPr="00CC0CAC">
        <w:rPr>
          <w:rFonts w:ascii="Times New Roman" w:hAnsi="Times New Roman" w:cs="Times New Roman"/>
          <w:sz w:val="24"/>
          <w:szCs w:val="24"/>
        </w:rPr>
        <w:t>только газов.</w:t>
      </w:r>
    </w:p>
    <w:sectPr w:rsidR="009F71E4" w:rsidRPr="00CC0CAC" w:rsidSect="00B248EA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12BB0"/>
    <w:multiLevelType w:val="hybridMultilevel"/>
    <w:tmpl w:val="935837A8"/>
    <w:lvl w:ilvl="0" w:tplc="5932260E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B65EB"/>
    <w:multiLevelType w:val="hybridMultilevel"/>
    <w:tmpl w:val="E7A06ADA"/>
    <w:lvl w:ilvl="0" w:tplc="ABC2C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1C598E"/>
    <w:multiLevelType w:val="hybridMultilevel"/>
    <w:tmpl w:val="B55C30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BCD3185"/>
    <w:multiLevelType w:val="hybridMultilevel"/>
    <w:tmpl w:val="DF046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90EFA"/>
    <w:multiLevelType w:val="hybridMultilevel"/>
    <w:tmpl w:val="E7A06ADA"/>
    <w:lvl w:ilvl="0" w:tplc="ABC2C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874596"/>
    <w:multiLevelType w:val="hybridMultilevel"/>
    <w:tmpl w:val="C21642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4137BC5"/>
    <w:multiLevelType w:val="hybridMultilevel"/>
    <w:tmpl w:val="09BE3C4C"/>
    <w:lvl w:ilvl="0" w:tplc="5932260E">
      <w:start w:val="1"/>
      <w:numFmt w:val="decimal"/>
      <w:lvlText w:val="%1."/>
      <w:lvlJc w:val="left"/>
      <w:pPr>
        <w:ind w:left="248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>
    <w:nsid w:val="34C240FE"/>
    <w:multiLevelType w:val="hybridMultilevel"/>
    <w:tmpl w:val="5926669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36A04877"/>
    <w:multiLevelType w:val="hybridMultilevel"/>
    <w:tmpl w:val="A3FA41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7D825DD"/>
    <w:multiLevelType w:val="hybridMultilevel"/>
    <w:tmpl w:val="639A6638"/>
    <w:lvl w:ilvl="0" w:tplc="5932260E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C55ED8"/>
    <w:multiLevelType w:val="hybridMultilevel"/>
    <w:tmpl w:val="2A0A2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816A35"/>
    <w:multiLevelType w:val="hybridMultilevel"/>
    <w:tmpl w:val="B62EB7F6"/>
    <w:lvl w:ilvl="0" w:tplc="5DD41B2C">
      <w:numFmt w:val="bullet"/>
      <w:lvlText w:val="•"/>
      <w:lvlJc w:val="left"/>
      <w:pPr>
        <w:ind w:left="1065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6726E7"/>
    <w:multiLevelType w:val="hybridMultilevel"/>
    <w:tmpl w:val="409E732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4FAB0A0B"/>
    <w:multiLevelType w:val="hybridMultilevel"/>
    <w:tmpl w:val="2E4C9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7B48C3"/>
    <w:multiLevelType w:val="hybridMultilevel"/>
    <w:tmpl w:val="63622D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BAB04F6"/>
    <w:multiLevelType w:val="hybridMultilevel"/>
    <w:tmpl w:val="0E1CA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1E064D"/>
    <w:multiLevelType w:val="hybridMultilevel"/>
    <w:tmpl w:val="453EEDE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70791640"/>
    <w:multiLevelType w:val="hybridMultilevel"/>
    <w:tmpl w:val="BA4A36BC"/>
    <w:lvl w:ilvl="0" w:tplc="5932260E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5AD375F"/>
    <w:multiLevelType w:val="hybridMultilevel"/>
    <w:tmpl w:val="DD3260D4"/>
    <w:lvl w:ilvl="0" w:tplc="49547A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AFA1C03"/>
    <w:multiLevelType w:val="hybridMultilevel"/>
    <w:tmpl w:val="B4C2F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8"/>
  </w:num>
  <w:num w:numId="4">
    <w:abstractNumId w:val="2"/>
  </w:num>
  <w:num w:numId="5">
    <w:abstractNumId w:val="13"/>
  </w:num>
  <w:num w:numId="6">
    <w:abstractNumId w:val="1"/>
  </w:num>
  <w:num w:numId="7">
    <w:abstractNumId w:val="4"/>
  </w:num>
  <w:num w:numId="8">
    <w:abstractNumId w:val="10"/>
  </w:num>
  <w:num w:numId="9">
    <w:abstractNumId w:val="3"/>
  </w:num>
  <w:num w:numId="10">
    <w:abstractNumId w:val="16"/>
  </w:num>
  <w:num w:numId="11">
    <w:abstractNumId w:val="12"/>
  </w:num>
  <w:num w:numId="12">
    <w:abstractNumId w:val="7"/>
  </w:num>
  <w:num w:numId="13">
    <w:abstractNumId w:val="15"/>
  </w:num>
  <w:num w:numId="14">
    <w:abstractNumId w:val="11"/>
  </w:num>
  <w:num w:numId="15">
    <w:abstractNumId w:val="14"/>
  </w:num>
  <w:num w:numId="16">
    <w:abstractNumId w:val="17"/>
  </w:num>
  <w:num w:numId="17">
    <w:abstractNumId w:val="5"/>
  </w:num>
  <w:num w:numId="18">
    <w:abstractNumId w:val="9"/>
  </w:num>
  <w:num w:numId="19">
    <w:abstractNumId w:val="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5C1"/>
    <w:rsid w:val="000107F4"/>
    <w:rsid w:val="0009122E"/>
    <w:rsid w:val="000E48E4"/>
    <w:rsid w:val="000F56A8"/>
    <w:rsid w:val="00121808"/>
    <w:rsid w:val="001249C6"/>
    <w:rsid w:val="00134400"/>
    <w:rsid w:val="001515C1"/>
    <w:rsid w:val="00190D08"/>
    <w:rsid w:val="001A7BF4"/>
    <w:rsid w:val="001D6B75"/>
    <w:rsid w:val="001F152F"/>
    <w:rsid w:val="0022249D"/>
    <w:rsid w:val="00292F1F"/>
    <w:rsid w:val="002A11FD"/>
    <w:rsid w:val="00415243"/>
    <w:rsid w:val="004262F8"/>
    <w:rsid w:val="0045413F"/>
    <w:rsid w:val="00504F61"/>
    <w:rsid w:val="00511EFA"/>
    <w:rsid w:val="00555887"/>
    <w:rsid w:val="00560BBB"/>
    <w:rsid w:val="005D5116"/>
    <w:rsid w:val="005E1ED2"/>
    <w:rsid w:val="006074A9"/>
    <w:rsid w:val="006666F8"/>
    <w:rsid w:val="00692677"/>
    <w:rsid w:val="006A641C"/>
    <w:rsid w:val="006D37DC"/>
    <w:rsid w:val="006E38B9"/>
    <w:rsid w:val="007032FD"/>
    <w:rsid w:val="00716D63"/>
    <w:rsid w:val="00765991"/>
    <w:rsid w:val="00775940"/>
    <w:rsid w:val="00826554"/>
    <w:rsid w:val="008D3C02"/>
    <w:rsid w:val="00944CB3"/>
    <w:rsid w:val="0097110C"/>
    <w:rsid w:val="00991B49"/>
    <w:rsid w:val="009F3065"/>
    <w:rsid w:val="009F71E4"/>
    <w:rsid w:val="00A02DF4"/>
    <w:rsid w:val="00A87D2A"/>
    <w:rsid w:val="00AF4595"/>
    <w:rsid w:val="00B10CE2"/>
    <w:rsid w:val="00B2182A"/>
    <w:rsid w:val="00B248EA"/>
    <w:rsid w:val="00B81BDD"/>
    <w:rsid w:val="00BF2D21"/>
    <w:rsid w:val="00C652D3"/>
    <w:rsid w:val="00C90F05"/>
    <w:rsid w:val="00CC0CAC"/>
    <w:rsid w:val="00CE31BF"/>
    <w:rsid w:val="00D46704"/>
    <w:rsid w:val="00D5093F"/>
    <w:rsid w:val="00DB7385"/>
    <w:rsid w:val="00DF764B"/>
    <w:rsid w:val="00E46030"/>
    <w:rsid w:val="00E61132"/>
    <w:rsid w:val="00ED5A41"/>
    <w:rsid w:val="00F1227F"/>
    <w:rsid w:val="00FC4209"/>
    <w:rsid w:val="00FC6BCE"/>
    <w:rsid w:val="00FF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5C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5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3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065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97110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5C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5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3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065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97110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3EBAD4A7-18D8-4A5B-9282-04BC8B036C0B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2024-11-21T06:01:00Z</dcterms:created>
  <dcterms:modified xsi:type="dcterms:W3CDTF">2024-11-21T06:01:00Z</dcterms:modified>
</cp:coreProperties>
</file>